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C" w:rsidRPr="0036307C" w:rsidRDefault="0036307C" w:rsidP="0036307C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36307C"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  <w:t>Wsparcie finansowe dla obywateli Ukrainy, którzy mają pod opieką dziecko</w:t>
      </w:r>
    </w:p>
    <w:p w:rsidR="0036307C" w:rsidRPr="0036307C" w:rsidRDefault="0036307C" w:rsidP="0036307C">
      <w:pPr>
        <w:spacing w:after="0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Obywatelom Ukrainy, którzy wjechali legalnie z Ukrainy do Polski po 23 lutego 2022 r. w związku z działaniami wojennymi i chcą pozostać w Polsce, Zakład Ubezpieczeń Społecznych będzie przyznawał i wypłacał świadczenia dla rodziny. 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Odpowiednie wnioski w języku ukraińskim będzie można składać tylko elektronicznie przez Platformę Usług Elektronicznych (PUE) ZUS. Informacja od kiedy można składać wnioski, będzie wkrótce podana na stronie internetowej ZUS.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36307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Kto może złożyć wniosek o wsparcie dla rodziny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Wnioski o świadczenia dla rodziny, które wypłaca ZUS może złożyć osoba, która:</w:t>
      </w:r>
    </w:p>
    <w:p w:rsidR="0036307C" w:rsidRPr="0036307C" w:rsidRDefault="0036307C" w:rsidP="00363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obywatelem Ukrainy albo małżonkiem obywatela Ukrainy,</w:t>
      </w:r>
    </w:p>
    <w:p w:rsidR="0036307C" w:rsidRPr="0036307C" w:rsidRDefault="0036307C" w:rsidP="00363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jej pobyt w Polsce jest legalny,</w:t>
      </w:r>
    </w:p>
    <w:p w:rsidR="0036307C" w:rsidRPr="0036307C" w:rsidRDefault="0036307C" w:rsidP="00363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ma pod opieką dziecko (jest jego rodzicem lub opiekunem tymczasowym), które ma ukraińskie obywatelstwo i przybyło z Ukrainy do Polski po 23 lutego 2022 r. w związku z działaniami wojennymi,</w:t>
      </w:r>
    </w:p>
    <w:p w:rsidR="0036307C" w:rsidRPr="0036307C" w:rsidRDefault="0036307C" w:rsidP="00363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ma pod opieką dziecko (jest jego rodzicem lub opiekunem tymczasowym) urodzone w Polsce przez matkę, która jest obywatelką Ukrainy i której pobyt w Polsce jest legalny</w:t>
      </w:r>
    </w:p>
    <w:p w:rsidR="0036307C" w:rsidRPr="0036307C" w:rsidRDefault="0036307C" w:rsidP="0036307C">
      <w:p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Ważne! </w:t>
      </w: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Pobyt w Polsce jest legalny przez 18 miesięcy licząc od 24 lutego 2022 r. lub od daty faktycznego przekroczenia granicy po 23 lutego 2022 r.) dla obywateli Ukrainy, którzy wjechali legalnie z Ukrainy do Polski po 23 lutego 2022 r. w związku z działaniami wojennymi i chcą pozostać w Polsce.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Świadczenia dla rodzin przysługują nie dłużej niż przez okres przebywania w Polsce.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Opiekuna tymczasowego albo pieczę zastępczą dla dziecka, które przybyło z Ukrainy w związku z działaniami wojennymi i przebywa w Polsce bez opieki ustanawia polski sąd.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36307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Jakie wsparcie dla rodziny można otrzymać z ZUS</w:t>
      </w:r>
    </w:p>
    <w:p w:rsidR="0036307C" w:rsidRPr="0036307C" w:rsidRDefault="0036307C" w:rsidP="00363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 każde dziecko w wieku do 18 lat, które mieszka w Polsce (świadczenie wychowawcze z programu Rodzina 500+, tzw. 500+).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rodzica, opiekuna tymczasowego i osoby sprawującej pieczę zastępczą nad dzieckiem.</w:t>
      </w:r>
    </w:p>
    <w:p w:rsidR="0036307C" w:rsidRPr="0036307C" w:rsidRDefault="0036307C" w:rsidP="00363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 drugie i kolejne dziecko w wieku 12-35 miesięcy,  które mieszka w Polsce (rodzinny kapitał opiekuńczy, tzw. RKO).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 i opiekuna tymczasowego.</w:t>
      </w:r>
    </w:p>
    <w:p w:rsidR="0036307C" w:rsidRPr="0036307C" w:rsidRDefault="0036307C" w:rsidP="00363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400 zł miesięcznie dofinansowania opłaty za pobyt dziecka w żłobku, klubie dziecięcym lub u dziennego opiekuna (dofinansowanie pobytu w żłobku) – na:</w:t>
      </w:r>
    </w:p>
    <w:p w:rsidR="0036307C" w:rsidRPr="0036307C" w:rsidRDefault="0036307C" w:rsidP="0036307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dziecko pierwsze i jedyne w rodzinie,</w:t>
      </w:r>
    </w:p>
    <w:p w:rsidR="0036307C" w:rsidRPr="0036307C" w:rsidRDefault="0036307C" w:rsidP="0036307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dziecko pierwsze w rodzinie, jeśli na kolejne dziecko otrzymujesz RKO,</w:t>
      </w:r>
    </w:p>
    <w:p w:rsidR="0036307C" w:rsidRPr="0036307C" w:rsidRDefault="0036307C" w:rsidP="0036307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Dziecko musi być wpisane przez żłobek, klub dziecięcy lub dziennego opiekuna do rejestru żłobków i klubów dziecięcych lub wykazu dziennych opiekunów.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rodzica, opiekuna tymczasowego i osoby sprawującej pieczę zastępczą nad dzieckiem.</w:t>
      </w:r>
    </w:p>
    <w:p w:rsidR="0036307C" w:rsidRPr="0036307C" w:rsidRDefault="0036307C" w:rsidP="00363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300 zł raz w roku na każde dziecko w wieku do 20 lat (lub do 24 lat w przypadku ucznia z niepełnosprawnością), które mieszka w Polsce i uczy się w szkole – (świadczenie z programu Dobry Start, tzw. 300+).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rodzica, opiekuna tymczasowego i osoby sprawującej pieczę zastępczą nad dzieckiem.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Aby złożyć wniosek do ZUS potrzebny będzie:</w:t>
      </w:r>
    </w:p>
    <w:p w:rsidR="0036307C" w:rsidRPr="0036307C" w:rsidRDefault="0036307C" w:rsidP="00363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polski numer identyfikacyjny PESEL osoby składającej wniosek i dziecka,</w:t>
      </w:r>
    </w:p>
    <w:p w:rsidR="0036307C" w:rsidRPr="0036307C" w:rsidRDefault="0036307C" w:rsidP="00363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adres mailowy osoby,</w:t>
      </w:r>
    </w:p>
    <w:p w:rsidR="0036307C" w:rsidRPr="0036307C" w:rsidRDefault="0036307C" w:rsidP="00363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polski numer telefonu,</w:t>
      </w:r>
    </w:p>
    <w:p w:rsidR="0036307C" w:rsidRPr="0036307C" w:rsidRDefault="0036307C" w:rsidP="00363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numer rachunku bankowego w Polsce.</w:t>
      </w:r>
    </w:p>
    <w:p w:rsidR="0036307C" w:rsidRPr="0036307C" w:rsidRDefault="0036307C" w:rsidP="0036307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36307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Rejestracja obywateli Ukrainy w celu nadania polskiego identyfikatora PESEL rozpocznie się w urzędach gminy, miasta lub dzielnicy w Polsce od 16 marca 2022 r.</w:t>
      </w:r>
    </w:p>
    <w:p w:rsidR="00426B31" w:rsidRDefault="00426B31"/>
    <w:sectPr w:rsidR="0042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D30"/>
    <w:multiLevelType w:val="multilevel"/>
    <w:tmpl w:val="6E7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8080B"/>
    <w:multiLevelType w:val="multilevel"/>
    <w:tmpl w:val="72A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834A5"/>
    <w:multiLevelType w:val="multilevel"/>
    <w:tmpl w:val="BE5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B7D2D"/>
    <w:multiLevelType w:val="multilevel"/>
    <w:tmpl w:val="0D5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C1826"/>
    <w:multiLevelType w:val="multilevel"/>
    <w:tmpl w:val="4C8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97C3A"/>
    <w:multiLevelType w:val="multilevel"/>
    <w:tmpl w:val="0AB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2FB1"/>
    <w:multiLevelType w:val="multilevel"/>
    <w:tmpl w:val="B61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C"/>
    <w:rsid w:val="0036307C"/>
    <w:rsid w:val="004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8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3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24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24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85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Florek, Iwona</dc:creator>
  <cp:lastModifiedBy>Florek, Iwona</cp:lastModifiedBy>
  <cp:revision>1</cp:revision>
  <dcterms:created xsi:type="dcterms:W3CDTF">2022-03-24T07:05:00Z</dcterms:created>
  <dcterms:modified xsi:type="dcterms:W3CDTF">2022-03-24T07:05:00Z</dcterms:modified>
</cp:coreProperties>
</file>