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9" w:rsidRPr="00D45FEE" w:rsidRDefault="006E6629" w:rsidP="006E6629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IN. 6810.5.2023</w:t>
      </w:r>
      <w:r w:rsidRPr="00D45FEE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  <w:r w:rsidRPr="00D45FE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Miasto, 01.02.202</w:t>
      </w:r>
      <w:r w:rsidR="00F60FE4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bookmarkStart w:id="0" w:name="_GoBack"/>
      <w:bookmarkEnd w:id="0"/>
      <w:r w:rsidRPr="00D45FEE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  <w:r w:rsidRPr="00D45FE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6E6629" w:rsidRPr="00D45FEE" w:rsidRDefault="006E6629" w:rsidP="006E66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45F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6E6629" w:rsidRPr="00D45FEE" w:rsidRDefault="006E6629" w:rsidP="006E66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2021r. poz. 1899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oraz uchwały nr XVIII/93/2019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 Rady Mie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jskiej w Dobrym Mieście z dnia 03.10.2019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określenia zasad gospodarowania zasobem 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nieruchomości stanowiący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 własność Gminy Dobre Miasto ( Dz. Urz. Woj. Warmińsko-Mazurskiego z dnia 2019 poz. 5534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6629" w:rsidRPr="005065E8" w:rsidRDefault="006E6629" w:rsidP="006E6629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czas nieoznaczony</w:t>
      </w:r>
      <w:r w:rsidRPr="005065E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niżej wymienioną n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ieruchomość gruntową  stanowiącą </w:t>
      </w:r>
      <w:r w:rsidRPr="005065E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mienie komunalne położoną na terenie miasta Dobre Miasto z przeznaczeniem na cele upraw warzyw i roślin jednorocznych. </w:t>
      </w:r>
    </w:p>
    <w:p w:rsidR="006E6629" w:rsidRPr="005065E8" w:rsidRDefault="006E6629" w:rsidP="006E662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5065E8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  w stosunku rocznym wynoszą:</w:t>
      </w:r>
    </w:p>
    <w:p w:rsidR="006E6629" w:rsidRPr="005065E8" w:rsidRDefault="006E6629" w:rsidP="006E6629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>-pod uprawę warzyw i roślin jednorocznych o powierzchni do 1000 m</w:t>
      </w:r>
      <w:r w:rsidRPr="005065E8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- 0,20 zł.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ń  (tekst jednolity Dz. U. z 2022</w:t>
      </w: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r., poz.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931z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. zm.</w:t>
      </w:r>
      <w:r w:rsidRPr="005065E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 dzierżawa gruntu przeznaczonego na cele rolnicze zwolniona jest  z podatku od towarów i usług .</w:t>
      </w: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Parcela nie jest obciążona ograniczonymi prawami rzeczowymi i nie jest przedmiotem zobowiązań wobec osób trzecich.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536"/>
        <w:gridCol w:w="2551"/>
      </w:tblGrid>
      <w:tr w:rsidR="006E6629" w:rsidRPr="005065E8" w:rsidTr="00D81B95">
        <w:trPr>
          <w:cantSplit/>
          <w:trHeight w:val="1224"/>
        </w:trPr>
        <w:tc>
          <w:tcPr>
            <w:tcW w:w="2411" w:type="dxa"/>
            <w:tcBorders>
              <w:bottom w:val="single" w:sz="4" w:space="0" w:color="auto"/>
            </w:tcBorders>
          </w:tcPr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Położenie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nieruchomości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 xml:space="preserve"> obręb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Nr działki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Nr KW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E6629" w:rsidRPr="005065E8" w:rsidRDefault="006E6629" w:rsidP="00D81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               </w:t>
            </w:r>
          </w:p>
          <w:p w:rsidR="006E6629" w:rsidRPr="005065E8" w:rsidRDefault="006E6629" w:rsidP="00D81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              Opis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5065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przeznaczenie w miejscowym  planie zagospodarowania przestrzennego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6E6629" w:rsidRPr="005065E8" w:rsidRDefault="006E6629" w:rsidP="00D81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Wysokość</w:t>
            </w:r>
          </w:p>
          <w:p w:rsidR="006E6629" w:rsidRPr="005065E8" w:rsidRDefault="006E6629" w:rsidP="00D81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czynszu   dzierżawnego</w:t>
            </w:r>
          </w:p>
          <w:p w:rsidR="006E6629" w:rsidRPr="005065E8" w:rsidRDefault="006E6629" w:rsidP="00D81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w stosunku rocznym w zł</w:t>
            </w:r>
          </w:p>
        </w:tc>
      </w:tr>
      <w:tr w:rsidR="006E6629" w:rsidRPr="005065E8" w:rsidTr="00D81B95">
        <w:trPr>
          <w:cantSplit/>
          <w:trHeight w:val="3042"/>
        </w:trPr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Dobre Miasto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Obręb nr 2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</w:t>
            </w: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. Pułaskiego 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411/3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 pow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 0,0282</w:t>
            </w: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ha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 w:rsidRPr="005065E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00079146/2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opis użytku według ewidencji gruntów:</w:t>
            </w:r>
          </w:p>
          <w:p w:rsidR="006E6629" w:rsidRPr="005065E8" w:rsidRDefault="006E6629" w:rsidP="00D81B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Bp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282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,00 m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pl-PL"/>
              </w:rPr>
              <w:t>2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E6629" w:rsidRPr="00FD4FB5" w:rsidRDefault="006E6629" w:rsidP="00D81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D4FB5">
              <w:rPr>
                <w:rFonts w:ascii="Times New Roman" w:eastAsia="Times New Roman" w:hAnsi="Times New Roman"/>
                <w:lang w:eastAsia="pl-PL"/>
              </w:rPr>
              <w:t xml:space="preserve">Przedmiotem dzierżawy jest </w:t>
            </w:r>
            <w:r>
              <w:rPr>
                <w:rFonts w:ascii="Times New Roman" w:eastAsia="Times New Roman" w:hAnsi="Times New Roman"/>
                <w:lang w:eastAsia="pl-PL"/>
              </w:rPr>
              <w:t>działka</w:t>
            </w:r>
            <w:r w:rsidRPr="00FD4FB5">
              <w:rPr>
                <w:rFonts w:ascii="Times New Roman" w:eastAsia="Times New Roman" w:hAnsi="Times New Roman"/>
                <w:lang w:eastAsia="pl-PL"/>
              </w:rPr>
              <w:t xml:space="preserve"> nr </w:t>
            </w:r>
            <w:r>
              <w:rPr>
                <w:rFonts w:ascii="Times New Roman" w:eastAsia="Times New Roman" w:hAnsi="Times New Roman"/>
                <w:lang w:eastAsia="pl-PL"/>
              </w:rPr>
              <w:t>411/3</w:t>
            </w:r>
            <w:r w:rsidRPr="00FD4FB5">
              <w:rPr>
                <w:rFonts w:ascii="Times New Roman" w:eastAsia="Times New Roman" w:hAnsi="Times New Roman"/>
                <w:lang w:eastAsia="pl-PL"/>
              </w:rPr>
              <w:t xml:space="preserve"> obrębu nr 2 miasta Dobre Miasto przeznaczona do dzierżawy pod uprawę  warzyw i roślin jednorocznych.</w:t>
            </w:r>
          </w:p>
          <w:p w:rsidR="006E6629" w:rsidRPr="00FD4FB5" w:rsidRDefault="006E6629" w:rsidP="00D81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6629" w:rsidRPr="00FD4FB5" w:rsidRDefault="006E6629" w:rsidP="00D81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E6629" w:rsidRPr="00FD4FB5" w:rsidRDefault="006E6629" w:rsidP="00D81B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13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Na ww. teren brak jest opracowania miejscowego planu zagospodarowania przestrzennego.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E6629" w:rsidRPr="005065E8" w:rsidRDefault="006E6629" w:rsidP="00D81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56,40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pięćdziesiąt sześć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złotych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  <w:r w:rsidRPr="005065E8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0/100)</w:t>
            </w:r>
          </w:p>
        </w:tc>
      </w:tr>
    </w:tbl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W przypadku, o ile przez dzierżawiony teren przechodzą sieci wodociągowe, kanalizacji sanitarnej, gazowe itp., Dzierżawca winien natychmiast udostępnić  dzierżawiony teren bez prawa odszkodowania w celu   usunięcia  ewentualnych  awarii ww. sieci.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 do dnia 31 marca każdego roku, bez wezwania na konto Gminy  Dobre Miasto.</w:t>
      </w:r>
    </w:p>
    <w:p w:rsidR="006E6629" w:rsidRPr="005065E8" w:rsidRDefault="006E6629" w:rsidP="006E6629">
      <w:pPr>
        <w:spacing w:after="0"/>
        <w:ind w:left="6373" w:firstLine="707"/>
        <w:rPr>
          <w:color w:val="FFFFFF"/>
          <w:sz w:val="24"/>
          <w:szCs w:val="24"/>
        </w:rPr>
      </w:pPr>
      <w:r w:rsidRPr="005065E8">
        <w:rPr>
          <w:color w:val="FFFFFF"/>
          <w:sz w:val="24"/>
          <w:szCs w:val="24"/>
        </w:rPr>
        <w:t>/-/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tj</w:t>
      </w:r>
      <w:proofErr w:type="spellEnd"/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.od dnia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02.02.2023</w:t>
      </w:r>
      <w:r w:rsidRPr="005065E8">
        <w:rPr>
          <w:rFonts w:ascii="Times New Roman" w:eastAsia="Times New Roman" w:hAnsi="Times New Roman"/>
          <w:b/>
          <w:sz w:val="24"/>
          <w:szCs w:val="24"/>
          <w:lang w:eastAsia="pl-PL"/>
        </w:rPr>
        <w:t>r.  do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  23.02.2023</w:t>
      </w:r>
      <w:r w:rsidRPr="005065E8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., zamieszczenie na stronie Biuletynu Informacji Publicznej Urzędu Miejskiego w Dobrym Mieście;</w:t>
      </w:r>
      <w:r w:rsidRPr="005065E8">
        <w:rPr>
          <w:sz w:val="24"/>
          <w:szCs w:val="24"/>
        </w:rPr>
        <w:t xml:space="preserve"> </w:t>
      </w:r>
      <w:hyperlink r:id="rId5" w:history="1">
        <w:r w:rsidRPr="005065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 </w:t>
      </w:r>
      <w:hyperlink r:id="rId6" w:history="1">
        <w:r w:rsidRPr="005065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http://dobremiasto.com.pl/</w:t>
        </w:r>
      </w:hyperlink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 mediach elektronicznych </w:t>
      </w:r>
      <w:hyperlink r:id="rId7" w:history="1">
        <w:r w:rsidRPr="005065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www.otoprzetargi.pl</w:t>
        </w:r>
      </w:hyperlink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6E6629" w:rsidRPr="005065E8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6629" w:rsidRDefault="006E6629" w:rsidP="006E662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Referacie Inwestycji i Nieruchomości</w:t>
      </w:r>
      <w:r w:rsidRPr="005065E8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Miejskiego w  Dobrym Mieście ul. Warszawska 14   pokój nr 6 tel.  896161-924.</w:t>
      </w:r>
    </w:p>
    <w:p w:rsidR="006E6629" w:rsidRPr="00E67424" w:rsidRDefault="006E6629" w:rsidP="006E6629">
      <w:pPr>
        <w:spacing w:after="0"/>
        <w:ind w:left="6373"/>
        <w:rPr>
          <w:sz w:val="24"/>
          <w:szCs w:val="24"/>
        </w:rPr>
      </w:pPr>
      <w:r w:rsidRPr="00E67424">
        <w:rPr>
          <w:sz w:val="24"/>
          <w:szCs w:val="24"/>
        </w:rPr>
        <w:t xml:space="preserve"> </w:t>
      </w:r>
      <w:r w:rsidR="00E67424">
        <w:rPr>
          <w:sz w:val="24"/>
          <w:szCs w:val="24"/>
        </w:rPr>
        <w:t xml:space="preserve">Z up. </w:t>
      </w:r>
      <w:r w:rsidRPr="00E67424">
        <w:rPr>
          <w:sz w:val="24"/>
          <w:szCs w:val="24"/>
        </w:rPr>
        <w:t>Burmistrz</w:t>
      </w:r>
      <w:r w:rsidR="00E67424">
        <w:rPr>
          <w:sz w:val="24"/>
          <w:szCs w:val="24"/>
        </w:rPr>
        <w:t>a</w:t>
      </w:r>
    </w:p>
    <w:p w:rsidR="006E6629" w:rsidRPr="00E67424" w:rsidRDefault="006E6629" w:rsidP="006E6629">
      <w:pPr>
        <w:spacing w:after="0"/>
        <w:ind w:left="6373"/>
        <w:rPr>
          <w:sz w:val="24"/>
          <w:szCs w:val="24"/>
        </w:rPr>
      </w:pPr>
      <w:r w:rsidRPr="00E67424">
        <w:rPr>
          <w:sz w:val="24"/>
          <w:szCs w:val="24"/>
        </w:rPr>
        <w:t xml:space="preserve">       /-/</w:t>
      </w:r>
    </w:p>
    <w:p w:rsidR="006E6629" w:rsidRDefault="00E67424" w:rsidP="006E6629">
      <w:pPr>
        <w:spacing w:after="0"/>
        <w:ind w:left="6373"/>
        <w:rPr>
          <w:sz w:val="24"/>
          <w:szCs w:val="24"/>
        </w:rPr>
      </w:pPr>
      <w:r>
        <w:rPr>
          <w:sz w:val="24"/>
          <w:szCs w:val="24"/>
        </w:rPr>
        <w:t>Janusz Filipkowski</w:t>
      </w:r>
    </w:p>
    <w:p w:rsidR="00E67424" w:rsidRPr="00E67424" w:rsidRDefault="00E67424" w:rsidP="006E6629">
      <w:pPr>
        <w:spacing w:after="0"/>
        <w:ind w:left="6373"/>
        <w:rPr>
          <w:sz w:val="24"/>
          <w:szCs w:val="24"/>
        </w:rPr>
      </w:pPr>
      <w:r>
        <w:rPr>
          <w:sz w:val="24"/>
          <w:szCs w:val="24"/>
        </w:rPr>
        <w:t>Zastępca Burmistrza</w:t>
      </w:r>
    </w:p>
    <w:p w:rsidR="006E6629" w:rsidRPr="00E67424" w:rsidRDefault="006E6629" w:rsidP="006E6629">
      <w:pPr>
        <w:rPr>
          <w:sz w:val="24"/>
          <w:szCs w:val="24"/>
        </w:rPr>
      </w:pPr>
    </w:p>
    <w:p w:rsidR="006E6629" w:rsidRPr="00E67424" w:rsidRDefault="006E6629" w:rsidP="006E6629">
      <w:pPr>
        <w:rPr>
          <w:sz w:val="24"/>
          <w:szCs w:val="24"/>
        </w:rPr>
      </w:pPr>
    </w:p>
    <w:p w:rsidR="006E6629" w:rsidRPr="00FC6C16" w:rsidRDefault="006E6629" w:rsidP="006E6629">
      <w:pPr>
        <w:rPr>
          <w:sz w:val="24"/>
          <w:szCs w:val="24"/>
        </w:rPr>
      </w:pPr>
    </w:p>
    <w:p w:rsidR="006E6629" w:rsidRPr="00FC6C16" w:rsidRDefault="006E6629" w:rsidP="006E6629">
      <w:pPr>
        <w:rPr>
          <w:sz w:val="24"/>
          <w:szCs w:val="24"/>
        </w:rPr>
      </w:pPr>
    </w:p>
    <w:p w:rsidR="006E6629" w:rsidRPr="005065E8" w:rsidRDefault="006E6629" w:rsidP="006E6629">
      <w:pPr>
        <w:rPr>
          <w:sz w:val="24"/>
          <w:szCs w:val="24"/>
        </w:rPr>
      </w:pPr>
    </w:p>
    <w:p w:rsidR="006E6629" w:rsidRDefault="006E6629" w:rsidP="006E6629">
      <w:pPr>
        <w:rPr>
          <w:sz w:val="24"/>
          <w:szCs w:val="24"/>
        </w:rPr>
      </w:pPr>
    </w:p>
    <w:p w:rsidR="006E6629" w:rsidRDefault="006E6629" w:rsidP="006E6629">
      <w:pPr>
        <w:rPr>
          <w:sz w:val="24"/>
          <w:szCs w:val="24"/>
        </w:rPr>
      </w:pPr>
    </w:p>
    <w:p w:rsidR="006E6629" w:rsidRDefault="006E6629" w:rsidP="006E6629">
      <w:pPr>
        <w:rPr>
          <w:sz w:val="24"/>
          <w:szCs w:val="24"/>
        </w:rPr>
      </w:pPr>
    </w:p>
    <w:p w:rsidR="006E6629" w:rsidRDefault="006E6629" w:rsidP="006E6629">
      <w:pPr>
        <w:rPr>
          <w:sz w:val="24"/>
          <w:szCs w:val="24"/>
        </w:rPr>
      </w:pPr>
    </w:p>
    <w:p w:rsidR="006E6629" w:rsidRDefault="006E6629" w:rsidP="006E6629">
      <w:pPr>
        <w:rPr>
          <w:sz w:val="24"/>
          <w:szCs w:val="24"/>
        </w:rPr>
      </w:pPr>
    </w:p>
    <w:p w:rsidR="006E6629" w:rsidRPr="005065E8" w:rsidRDefault="006E6629" w:rsidP="006E6629">
      <w:pPr>
        <w:rPr>
          <w:sz w:val="24"/>
          <w:szCs w:val="24"/>
        </w:rPr>
      </w:pPr>
    </w:p>
    <w:p w:rsidR="006E6629" w:rsidRDefault="006E6629" w:rsidP="006E6629"/>
    <w:p w:rsidR="006E6629" w:rsidRDefault="006E6629" w:rsidP="006E6629"/>
    <w:p w:rsidR="0039218A" w:rsidRDefault="0039218A"/>
    <w:sectPr w:rsidR="0039218A" w:rsidSect="005D4FB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29"/>
    <w:rsid w:val="0039218A"/>
    <w:rsid w:val="006E6629"/>
    <w:rsid w:val="00E67424"/>
    <w:rsid w:val="00F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2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629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2023-02-01T09:17:00Z</dcterms:created>
  <dcterms:modified xsi:type="dcterms:W3CDTF">2023-02-06T10:49:00Z</dcterms:modified>
</cp:coreProperties>
</file>