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F" w:rsidRPr="00033CD5" w:rsidRDefault="0076447F" w:rsidP="0076447F">
      <w:pPr>
        <w:spacing w:after="200"/>
        <w:outlineLvl w:val="0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IN.6810.2</w:t>
      </w:r>
      <w:r>
        <w:rPr>
          <w:rFonts w:eastAsia="Calibri" w:cs="Times New Roman"/>
          <w:szCs w:val="24"/>
        </w:rPr>
        <w:t>.30.2020.JŁ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Dobre Miasto 01.07.2020</w:t>
      </w:r>
      <w:r w:rsidRPr="00033CD5">
        <w:rPr>
          <w:rFonts w:eastAsia="Calibri" w:cs="Times New Roman"/>
          <w:szCs w:val="24"/>
        </w:rPr>
        <w:t>r.</w:t>
      </w:r>
    </w:p>
    <w:p w:rsidR="0076447F" w:rsidRPr="00033CD5" w:rsidRDefault="0076447F" w:rsidP="0076447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033CD5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76447F" w:rsidRPr="00033CD5" w:rsidRDefault="0076447F" w:rsidP="0076447F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76447F" w:rsidRPr="00033CD5" w:rsidRDefault="0076447F" w:rsidP="0076447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Nieruchomości przeznaczonej do oddania w dzierżawę, sporządzony  na podstawie art. 35 ustawy z dnia 21 sierpnia 1997 roku o gospodarce nieruchomościami</w:t>
      </w:r>
      <w:r>
        <w:rPr>
          <w:rFonts w:eastAsia="Calibri" w:cs="Times New Roman"/>
          <w:szCs w:val="24"/>
        </w:rPr>
        <w:t xml:space="preserve"> – ( tekst jednolity Dz.U. z 2020</w:t>
      </w:r>
      <w:r w:rsidRPr="00033CD5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 xml:space="preserve">69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 xml:space="preserve">. zm.),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5534).</w:t>
      </w:r>
    </w:p>
    <w:p w:rsidR="0076447F" w:rsidRPr="00033CD5" w:rsidRDefault="0076447F" w:rsidP="0076447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b/>
          <w:i/>
          <w:szCs w:val="24"/>
          <w:u w:val="single"/>
        </w:rPr>
        <w:t>Przeznacza się do oddania w dzierżawę  na czas nieoznaczony nieruchomość  gruntową z której wydzielono parcelę stanowiącą mienie komunalne, położoną  na terenie miasta Dobre Miasto – z przeznaczeniem pod ogródek letni.</w:t>
      </w:r>
      <w:r w:rsidRPr="00033CD5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033CD5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033CD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033CD5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033CD5">
        <w:rPr>
          <w:rFonts w:eastAsia="Calibri" w:cs="Times New Roman"/>
          <w:szCs w:val="24"/>
        </w:rPr>
        <w:t xml:space="preserve"> </w:t>
      </w: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</w:p>
    <w:p w:rsidR="0076447F" w:rsidRPr="00033CD5" w:rsidRDefault="0076447F" w:rsidP="0076447F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szCs w:val="24"/>
        </w:rPr>
        <w:tab/>
      </w: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0"/>
        <w:gridCol w:w="1701"/>
        <w:gridCol w:w="1702"/>
      </w:tblGrid>
      <w:tr w:rsidR="0076447F" w:rsidRPr="00033CD5" w:rsidTr="009963D6">
        <w:trPr>
          <w:cantSplit/>
          <w:trHeight w:val="1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F" w:rsidRPr="00033CD5" w:rsidRDefault="0076447F" w:rsidP="009963D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76447F" w:rsidRPr="00033CD5" w:rsidRDefault="0076447F" w:rsidP="009963D6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F" w:rsidRPr="00033CD5" w:rsidRDefault="0076447F" w:rsidP="009963D6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76447F" w:rsidRPr="00033CD5" w:rsidRDefault="0076447F" w:rsidP="009963D6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F" w:rsidRPr="00033CD5" w:rsidRDefault="0076447F" w:rsidP="009963D6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76447F" w:rsidRPr="00033CD5" w:rsidTr="009963D6">
        <w:trPr>
          <w:cantSplit/>
          <w:trHeight w:val="18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Obręb nr 2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przy ul. </w:t>
            </w:r>
            <w:r>
              <w:rPr>
                <w:rFonts w:eastAsia="Calibri" w:cs="Times New Roman"/>
                <w:sz w:val="20"/>
                <w:szCs w:val="20"/>
              </w:rPr>
              <w:t>Malczewskiego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teren przyległy do budynku mieszkalnego nr 11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33CD5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303/30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264</w:t>
            </w:r>
            <w:r w:rsidRPr="00033CD5">
              <w:rPr>
                <w:rFonts w:eastAsia="Calibri" w:cs="Times New Roman"/>
                <w:sz w:val="20"/>
                <w:szCs w:val="20"/>
              </w:rPr>
              <w:t>,00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145,00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(użytek B</w:t>
            </w:r>
            <w:r>
              <w:rPr>
                <w:rFonts w:eastAsia="Calibri" w:cs="Times New Roman"/>
                <w:sz w:val="20"/>
                <w:szCs w:val="20"/>
              </w:rPr>
              <w:t>i – 145,00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KW Nr OL1O/</w:t>
            </w:r>
            <w:r>
              <w:rPr>
                <w:rFonts w:eastAsia="Calibri" w:cs="Times New Roman"/>
                <w:sz w:val="20"/>
                <w:szCs w:val="20"/>
              </w:rPr>
              <w:t>00037044/1</w:t>
            </w:r>
          </w:p>
          <w:p w:rsidR="0076447F" w:rsidRPr="00033CD5" w:rsidRDefault="0076447F" w:rsidP="009963D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F" w:rsidRPr="00033CD5" w:rsidRDefault="0076447F" w:rsidP="009963D6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76447F" w:rsidRDefault="0076447F" w:rsidP="009963D6">
            <w:pPr>
              <w:spacing w:after="20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>303/30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145,00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033CD5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6447F" w:rsidRPr="0008732C" w:rsidRDefault="0076447F" w:rsidP="009963D6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Teren parceli użytkowany bez tytułu prawnego, ogrodzony.</w:t>
            </w:r>
          </w:p>
          <w:p w:rsidR="0076447F" w:rsidRPr="00033CD5" w:rsidRDefault="0076447F" w:rsidP="009963D6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F" w:rsidRPr="00033CD5" w:rsidRDefault="0076447F" w:rsidP="009963D6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6447F" w:rsidRPr="00033CD5" w:rsidRDefault="0076447F" w:rsidP="009963D6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76447F" w:rsidRPr="00033CD5" w:rsidRDefault="0076447F" w:rsidP="009963D6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145,00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033CD5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sto czterdzieści pięć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złotych 00</w:t>
            </w:r>
            <w:r w:rsidRPr="00033CD5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6447F" w:rsidRPr="00033CD5" w:rsidRDefault="0076447F" w:rsidP="009963D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6447F" w:rsidRPr="00033CD5" w:rsidRDefault="0076447F" w:rsidP="009963D6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76447F" w:rsidRDefault="0076447F" w:rsidP="0076447F">
      <w:pPr>
        <w:spacing w:after="200"/>
        <w:ind w:firstLine="708"/>
        <w:jc w:val="both"/>
        <w:rPr>
          <w:rFonts w:eastAsia="Calibri" w:cs="Times New Roman"/>
          <w:sz w:val="22"/>
        </w:rPr>
      </w:pPr>
    </w:p>
    <w:p w:rsidR="0076447F" w:rsidRPr="00F552D6" w:rsidRDefault="0076447F" w:rsidP="0076447F">
      <w:pPr>
        <w:spacing w:after="20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552D6">
        <w:rPr>
          <w:rFonts w:eastAsia="Calibri" w:cs="Times New Roman"/>
          <w:sz w:val="22"/>
        </w:rPr>
        <w:t>Na ww.</w:t>
      </w:r>
      <w:r w:rsidRPr="00F552D6">
        <w:rPr>
          <w:rFonts w:eastAsia="Calibri" w:cs="Times New Roman"/>
          <w:i/>
          <w:sz w:val="22"/>
        </w:rPr>
        <w:t xml:space="preserve">  teren</w:t>
      </w:r>
      <w:r>
        <w:rPr>
          <w:rFonts w:eastAsia="Times New Roman" w:cs="Times New Roman"/>
          <w:sz w:val="22"/>
          <w:lang w:eastAsia="pl-PL"/>
        </w:rPr>
        <w:t xml:space="preserve"> opracowana</w:t>
      </w:r>
      <w:r w:rsidRPr="00F552D6">
        <w:rPr>
          <w:rFonts w:eastAsia="Times New Roman" w:cs="Times New Roman"/>
          <w:sz w:val="22"/>
          <w:lang w:eastAsia="pl-PL"/>
        </w:rPr>
        <w:t xml:space="preserve"> jest </w:t>
      </w:r>
      <w:r>
        <w:rPr>
          <w:rFonts w:eastAsia="Times New Roman" w:cs="Times New Roman"/>
          <w:sz w:val="22"/>
          <w:lang w:eastAsia="pl-PL"/>
        </w:rPr>
        <w:t>zmiana miejscowego planu zagospodarowania przestrzennego  fragmentu miasta Dobre Miasto w rejonie ulic: Kościuszki, Grunwaldzkiej, Malczewskiego, Orła Białego, Saperów, Sowińskiego i Legionów zatwierdzona</w:t>
      </w:r>
      <w:r w:rsidRPr="00F552D6">
        <w:rPr>
          <w:rFonts w:eastAsia="Times New Roman" w:cs="Times New Roman"/>
          <w:sz w:val="22"/>
          <w:lang w:eastAsia="pl-PL"/>
        </w:rPr>
        <w:t xml:space="preserve"> uchwałą Nr </w:t>
      </w:r>
      <w:r>
        <w:rPr>
          <w:rFonts w:eastAsia="Times New Roman" w:cs="Times New Roman"/>
          <w:sz w:val="22"/>
          <w:lang w:eastAsia="pl-PL"/>
        </w:rPr>
        <w:t>LVII/380/2014</w:t>
      </w:r>
      <w:r w:rsidRPr="00F552D6">
        <w:rPr>
          <w:rFonts w:eastAsia="Times New Roman" w:cs="Times New Roman"/>
          <w:sz w:val="22"/>
          <w:lang w:eastAsia="pl-PL"/>
        </w:rPr>
        <w:t xml:space="preserve"> Rady Miejskiej w Dobrym Mieście  z dnia </w:t>
      </w:r>
      <w:r>
        <w:rPr>
          <w:rFonts w:eastAsia="Times New Roman" w:cs="Times New Roman"/>
          <w:sz w:val="22"/>
          <w:lang w:eastAsia="pl-PL"/>
        </w:rPr>
        <w:t>23 kwietnia 2014r</w:t>
      </w:r>
      <w:r w:rsidRPr="00F552D6">
        <w:rPr>
          <w:rFonts w:eastAsia="Times New Roman" w:cs="Times New Roman"/>
          <w:sz w:val="22"/>
          <w:lang w:eastAsia="pl-PL"/>
        </w:rPr>
        <w:t xml:space="preserve">. opublikowaną w Dzienniku Urzędowym Województwa Warmińsko-Mazurskiego z dnia </w:t>
      </w:r>
      <w:r>
        <w:rPr>
          <w:rFonts w:eastAsia="Times New Roman" w:cs="Times New Roman"/>
          <w:sz w:val="22"/>
          <w:lang w:eastAsia="pl-PL"/>
        </w:rPr>
        <w:t>05 czerwca</w:t>
      </w:r>
      <w:r w:rsidRPr="00F552D6">
        <w:rPr>
          <w:rFonts w:eastAsia="Times New Roman" w:cs="Times New Roman"/>
          <w:sz w:val="22"/>
          <w:lang w:eastAsia="pl-PL"/>
        </w:rPr>
        <w:t xml:space="preserve"> 201</w:t>
      </w:r>
      <w:r>
        <w:rPr>
          <w:rFonts w:eastAsia="Times New Roman" w:cs="Times New Roman"/>
          <w:sz w:val="22"/>
          <w:lang w:eastAsia="pl-PL"/>
        </w:rPr>
        <w:t>4</w:t>
      </w:r>
      <w:r w:rsidRPr="00F552D6">
        <w:rPr>
          <w:rFonts w:eastAsia="Times New Roman" w:cs="Times New Roman"/>
          <w:sz w:val="22"/>
          <w:lang w:eastAsia="pl-PL"/>
        </w:rPr>
        <w:t xml:space="preserve">r. </w:t>
      </w:r>
      <w:r>
        <w:rPr>
          <w:rFonts w:eastAsia="Times New Roman" w:cs="Times New Roman"/>
          <w:sz w:val="22"/>
          <w:lang w:eastAsia="pl-PL"/>
        </w:rPr>
        <w:t xml:space="preserve">pod </w:t>
      </w:r>
      <w:r w:rsidRPr="00F552D6">
        <w:rPr>
          <w:rFonts w:eastAsia="Times New Roman" w:cs="Times New Roman"/>
          <w:sz w:val="22"/>
          <w:lang w:eastAsia="pl-PL"/>
        </w:rPr>
        <w:t xml:space="preserve">poz. </w:t>
      </w:r>
      <w:r>
        <w:rPr>
          <w:rFonts w:eastAsia="Times New Roman" w:cs="Times New Roman"/>
          <w:sz w:val="22"/>
          <w:lang w:eastAsia="pl-PL"/>
        </w:rPr>
        <w:t>2107</w:t>
      </w:r>
      <w:r w:rsidRPr="00F552D6">
        <w:rPr>
          <w:rFonts w:eastAsia="Times New Roman" w:cs="Times New Roman"/>
          <w:sz w:val="22"/>
          <w:lang w:eastAsia="pl-PL"/>
        </w:rPr>
        <w:t xml:space="preserve"> – teren oznaczony symbolem:</w:t>
      </w:r>
    </w:p>
    <w:p w:rsidR="0076447F" w:rsidRPr="00F552D6" w:rsidRDefault="0076447F" w:rsidP="0076447F">
      <w:pPr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MU</w:t>
      </w:r>
      <w:r w:rsidRPr="00F552D6">
        <w:rPr>
          <w:rFonts w:eastAsia="Times New Roman" w:cs="Times New Roman"/>
          <w:sz w:val="22"/>
          <w:lang w:eastAsia="pl-PL"/>
        </w:rPr>
        <w:t>.0</w:t>
      </w:r>
      <w:r>
        <w:rPr>
          <w:rFonts w:eastAsia="Times New Roman" w:cs="Times New Roman"/>
          <w:sz w:val="22"/>
          <w:lang w:eastAsia="pl-PL"/>
        </w:rPr>
        <w:t>4 - tereny zabudowy mieszkaniowo-usługowej.</w:t>
      </w:r>
    </w:p>
    <w:p w:rsidR="0076447F" w:rsidRDefault="0076447F" w:rsidP="0076447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Parcela  nie jest obciążona ograniczonymi prawami rzeczowymi i nie jest przedmiotem zobowiązań wobec osób trzecich.</w:t>
      </w: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</w:p>
    <w:p w:rsidR="0076447F" w:rsidRPr="00033CD5" w:rsidRDefault="0076447F" w:rsidP="0076447F">
      <w:pPr>
        <w:spacing w:after="200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76447F" w:rsidRPr="00033CD5" w:rsidRDefault="0076447F" w:rsidP="0076447F">
      <w:pPr>
        <w:spacing w:after="200"/>
        <w:jc w:val="both"/>
        <w:rPr>
          <w:rFonts w:eastAsia="Calibri" w:cs="Times New Roman"/>
          <w:b/>
          <w:szCs w:val="24"/>
          <w:u w:val="single"/>
        </w:rPr>
      </w:pPr>
      <w:r w:rsidRPr="00033CD5">
        <w:rPr>
          <w:rFonts w:eastAsia="Calibri" w:cs="Times New Roman"/>
          <w:b/>
          <w:szCs w:val="24"/>
          <w:u w:val="single"/>
        </w:rPr>
        <w:t>Do obowiązków dzierżawcy należy:</w:t>
      </w:r>
    </w:p>
    <w:p w:rsidR="0076447F" w:rsidRDefault="0076447F" w:rsidP="0076447F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 utrzymanie dzierżawionego terenu oraz jego otoczenia w obrębie 1 metra w należytym stanie porządkowym,</w:t>
      </w:r>
    </w:p>
    <w:p w:rsidR="0076447F" w:rsidRPr="00033CD5" w:rsidRDefault="0076447F" w:rsidP="0076447F">
      <w:pPr>
        <w:jc w:val="both"/>
        <w:rPr>
          <w:rFonts w:eastAsia="Calibri" w:cs="Times New Roman"/>
          <w:b/>
          <w:szCs w:val="24"/>
        </w:rPr>
      </w:pPr>
    </w:p>
    <w:p w:rsidR="0076447F" w:rsidRPr="00033CD5" w:rsidRDefault="0076447F" w:rsidP="0076447F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</w:t>
      </w:r>
      <w:r>
        <w:rPr>
          <w:rFonts w:eastAsia="Calibri" w:cs="Times New Roman"/>
          <w:b/>
          <w:szCs w:val="24"/>
        </w:rPr>
        <w:t xml:space="preserve"> </w:t>
      </w:r>
      <w:r w:rsidRPr="00033CD5">
        <w:rPr>
          <w:rFonts w:eastAsia="Calibri" w:cs="Times New Roman"/>
          <w:b/>
          <w:szCs w:val="24"/>
        </w:rPr>
        <w:t>ponoszenie wszelkich kosztów związanych z eksploatacją dzierżawionego terenu, w tym podatku od nieruchomości.</w:t>
      </w:r>
    </w:p>
    <w:p w:rsidR="0076447F" w:rsidRPr="00033CD5" w:rsidRDefault="0076447F" w:rsidP="0076447F">
      <w:pPr>
        <w:jc w:val="both"/>
        <w:rPr>
          <w:rFonts w:eastAsia="Calibri" w:cs="Times New Roman"/>
          <w:b/>
          <w:szCs w:val="24"/>
        </w:rPr>
      </w:pP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76447F" w:rsidRPr="00033CD5" w:rsidRDefault="0076447F" w:rsidP="0076447F">
      <w:pPr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Zmiana stawki czynszu może nastąpić w Zarządzeniu Burmistrza Dobrego Miasta.</w:t>
      </w:r>
    </w:p>
    <w:p w:rsidR="0076447F" w:rsidRPr="00033CD5" w:rsidRDefault="0076447F" w:rsidP="0076447F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76447F" w:rsidRPr="00033CD5" w:rsidRDefault="0076447F" w:rsidP="0076447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033CD5">
        <w:rPr>
          <w:rFonts w:eastAsia="Times New Roman" w:cs="Times New Roman"/>
          <w:szCs w:val="24"/>
          <w:lang w:eastAsia="pl-PL"/>
        </w:rPr>
        <w:t>tj</w:t>
      </w:r>
      <w:proofErr w:type="spellEnd"/>
      <w:r w:rsidRPr="00033CD5">
        <w:rPr>
          <w:rFonts w:eastAsia="Times New Roman" w:cs="Times New Roman"/>
          <w:szCs w:val="24"/>
          <w:lang w:eastAsia="pl-PL"/>
        </w:rPr>
        <w:t xml:space="preserve"> .od dnia  </w:t>
      </w:r>
      <w:r w:rsidRPr="003F3849">
        <w:rPr>
          <w:rFonts w:eastAsia="Times New Roman" w:cs="Times New Roman"/>
          <w:b/>
          <w:szCs w:val="24"/>
          <w:lang w:eastAsia="pl-PL"/>
        </w:rPr>
        <w:t>01</w:t>
      </w:r>
      <w:r w:rsidRPr="00734D53">
        <w:rPr>
          <w:rFonts w:eastAsia="Times New Roman" w:cs="Times New Roman"/>
          <w:b/>
          <w:szCs w:val="24"/>
          <w:lang w:eastAsia="pl-PL"/>
        </w:rPr>
        <w:t>.</w:t>
      </w:r>
      <w:r>
        <w:rPr>
          <w:rFonts w:eastAsia="Times New Roman" w:cs="Times New Roman"/>
          <w:b/>
          <w:szCs w:val="24"/>
          <w:lang w:eastAsia="pl-PL"/>
        </w:rPr>
        <w:t>07.2020</w:t>
      </w:r>
      <w:r w:rsidRPr="00033CD5">
        <w:rPr>
          <w:rFonts w:eastAsia="Times New Roman" w:cs="Times New Roman"/>
          <w:b/>
          <w:szCs w:val="24"/>
          <w:lang w:eastAsia="pl-PL"/>
        </w:rPr>
        <w:t>r.  do</w:t>
      </w:r>
      <w:r w:rsidRPr="00033CD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 22.07.2020</w:t>
      </w:r>
      <w:r w:rsidRPr="00033CD5">
        <w:rPr>
          <w:rFonts w:eastAsia="Times New Roman" w:cs="Times New Roman"/>
          <w:b/>
          <w:szCs w:val="24"/>
          <w:lang w:eastAsia="pl-PL"/>
        </w:rPr>
        <w:t>r</w:t>
      </w:r>
      <w:r w:rsidRPr="00033CD5">
        <w:rPr>
          <w:rFonts w:eastAsia="Times New Roman" w:cs="Times New Roman"/>
          <w:szCs w:val="24"/>
          <w:lang w:eastAsia="pl-PL"/>
        </w:rPr>
        <w:t>., zamieszczenie na stronie Biuletynu Informacji Publicznej Urzędu Miejskiego w Dobrym Mieście;</w:t>
      </w:r>
      <w:r w:rsidRPr="00033CD5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na stronie internetowej  </w:t>
      </w:r>
      <w:hyperlink r:id="rId8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oraz w  mediach elektronicznych </w:t>
      </w:r>
      <w:hyperlink r:id="rId9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76447F" w:rsidRPr="00033CD5" w:rsidRDefault="0076447F" w:rsidP="0076447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76447F" w:rsidRPr="00033CD5" w:rsidRDefault="0076447F" w:rsidP="0076447F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76447F" w:rsidRPr="00033CD5" w:rsidRDefault="0076447F" w:rsidP="0076447F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Informację o przedmiocie dzierżawy można uzyskać w </w:t>
      </w:r>
      <w:r>
        <w:rPr>
          <w:rFonts w:eastAsia="Calibri" w:cs="Times New Roman"/>
          <w:szCs w:val="24"/>
        </w:rPr>
        <w:t>IN</w:t>
      </w:r>
      <w:r w:rsidRPr="00033CD5">
        <w:rPr>
          <w:rFonts w:eastAsia="Calibri" w:cs="Times New Roman"/>
          <w:szCs w:val="24"/>
        </w:rPr>
        <w:t xml:space="preserve"> – </w:t>
      </w:r>
      <w:r>
        <w:rPr>
          <w:rFonts w:eastAsia="Calibri" w:cs="Times New Roman"/>
          <w:szCs w:val="24"/>
        </w:rPr>
        <w:t>Referat Inwestycji i Nieruchomości</w:t>
      </w:r>
      <w:r w:rsidRPr="00033CD5">
        <w:rPr>
          <w:rFonts w:eastAsia="Calibri" w:cs="Times New Roman"/>
          <w:szCs w:val="24"/>
        </w:rPr>
        <w:t xml:space="preserve"> Urzędu Miejskiego w Dobrym Mieście ul. Warszawska 14   pokój  nr  6   tel.   89  616-19-24 . </w:t>
      </w:r>
    </w:p>
    <w:p w:rsidR="0076447F" w:rsidRPr="00907105" w:rsidRDefault="0076447F" w:rsidP="0076447F">
      <w:pPr>
        <w:spacing w:after="200"/>
        <w:jc w:val="both"/>
        <w:rPr>
          <w:rFonts w:ascii="Calibri" w:eastAsia="Calibri" w:hAnsi="Calibri" w:cs="Times New Roman"/>
          <w:szCs w:val="24"/>
        </w:rPr>
      </w:pPr>
      <w:bookmarkStart w:id="0" w:name="_GoBack"/>
      <w:bookmarkEnd w:id="0"/>
    </w:p>
    <w:p w:rsidR="0076447F" w:rsidRPr="00907105" w:rsidRDefault="0076447F" w:rsidP="0076447F">
      <w:pPr>
        <w:ind w:left="6373"/>
        <w:rPr>
          <w:rFonts w:ascii="Calibri" w:eastAsia="Calibri" w:hAnsi="Calibri" w:cs="Times New Roman"/>
          <w:szCs w:val="24"/>
        </w:rPr>
      </w:pPr>
      <w:r w:rsidRPr="00907105">
        <w:rPr>
          <w:rFonts w:ascii="Calibri" w:eastAsia="Calibri" w:hAnsi="Calibri" w:cs="Times New Roman"/>
          <w:szCs w:val="24"/>
        </w:rPr>
        <w:t xml:space="preserve">  Burmistrz</w:t>
      </w:r>
    </w:p>
    <w:p w:rsidR="0076447F" w:rsidRPr="00907105" w:rsidRDefault="0076447F" w:rsidP="0076447F">
      <w:pPr>
        <w:ind w:left="6373"/>
        <w:rPr>
          <w:rFonts w:ascii="Calibri" w:eastAsia="Calibri" w:hAnsi="Calibri" w:cs="Times New Roman"/>
          <w:szCs w:val="24"/>
        </w:rPr>
      </w:pPr>
      <w:r w:rsidRPr="00907105">
        <w:rPr>
          <w:rFonts w:ascii="Calibri" w:eastAsia="Calibri" w:hAnsi="Calibri" w:cs="Times New Roman"/>
          <w:szCs w:val="24"/>
        </w:rPr>
        <w:t xml:space="preserve">      /-/</w:t>
      </w:r>
    </w:p>
    <w:p w:rsidR="0076447F" w:rsidRPr="00907105" w:rsidRDefault="0076447F" w:rsidP="0076447F">
      <w:pPr>
        <w:ind w:left="6373"/>
        <w:rPr>
          <w:rFonts w:ascii="Calibri" w:eastAsia="Calibri" w:hAnsi="Calibri" w:cs="Times New Roman"/>
          <w:szCs w:val="24"/>
        </w:rPr>
      </w:pPr>
      <w:r w:rsidRPr="00907105">
        <w:rPr>
          <w:rFonts w:ascii="Calibri" w:eastAsia="Calibri" w:hAnsi="Calibri" w:cs="Times New Roman"/>
          <w:szCs w:val="24"/>
        </w:rPr>
        <w:t>Jarosław Kowalski</w:t>
      </w:r>
    </w:p>
    <w:p w:rsidR="0076447F" w:rsidRPr="00907105" w:rsidRDefault="0076447F" w:rsidP="0076447F"/>
    <w:p w:rsidR="0076447F" w:rsidRPr="00907105" w:rsidRDefault="0076447F" w:rsidP="0076447F"/>
    <w:p w:rsidR="005723F8" w:rsidRPr="00907105" w:rsidRDefault="005723F8"/>
    <w:sectPr w:rsidR="005723F8" w:rsidRPr="009071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D5" w:rsidRDefault="003B47D5">
      <w:pPr>
        <w:spacing w:line="240" w:lineRule="auto"/>
      </w:pPr>
      <w:r>
        <w:separator/>
      </w:r>
    </w:p>
  </w:endnote>
  <w:endnote w:type="continuationSeparator" w:id="0">
    <w:p w:rsidR="003B47D5" w:rsidRDefault="003B4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7644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71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71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C5298" w:rsidRDefault="003B4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D5" w:rsidRDefault="003B47D5">
      <w:pPr>
        <w:spacing w:line="240" w:lineRule="auto"/>
      </w:pPr>
      <w:r>
        <w:separator/>
      </w:r>
    </w:p>
  </w:footnote>
  <w:footnote w:type="continuationSeparator" w:id="0">
    <w:p w:rsidR="003B47D5" w:rsidRDefault="003B47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7F"/>
    <w:rsid w:val="003B47D5"/>
    <w:rsid w:val="005723F8"/>
    <w:rsid w:val="0076447F"/>
    <w:rsid w:val="009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44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44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2020-07-01T11:18:00Z</dcterms:created>
  <dcterms:modified xsi:type="dcterms:W3CDTF">2020-07-03T08:40:00Z</dcterms:modified>
</cp:coreProperties>
</file>