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7" w:rsidRPr="00211B32" w:rsidRDefault="000F28A7" w:rsidP="000F28A7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</w:t>
      </w:r>
      <w:r w:rsidR="00BA49C9">
        <w:rPr>
          <w:rFonts w:eastAsia="Times New Roman" w:cs="Times New Roman"/>
          <w:bCs/>
          <w:szCs w:val="24"/>
          <w:lang w:eastAsia="pl-PL"/>
        </w:rPr>
        <w:t>18</w:t>
      </w:r>
      <w:r>
        <w:rPr>
          <w:rFonts w:eastAsia="Times New Roman" w:cs="Times New Roman"/>
          <w:bCs/>
          <w:szCs w:val="24"/>
          <w:lang w:eastAsia="pl-PL"/>
        </w:rPr>
        <w:t>.202</w:t>
      </w:r>
      <w:r w:rsidR="003046CE">
        <w:rPr>
          <w:rFonts w:eastAsia="Times New Roman" w:cs="Times New Roman"/>
          <w:bCs/>
          <w:szCs w:val="24"/>
          <w:lang w:eastAsia="pl-PL"/>
        </w:rPr>
        <w:t>1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 w:rsidR="003046CE">
        <w:rPr>
          <w:rFonts w:eastAsia="Times New Roman" w:cs="Times New Roman"/>
          <w:bCs/>
          <w:szCs w:val="24"/>
          <w:lang w:eastAsia="pl-PL"/>
        </w:rPr>
        <w:t>Dobre Miasto, 20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 w:rsidR="003046CE">
        <w:rPr>
          <w:rFonts w:eastAsia="Times New Roman" w:cs="Times New Roman"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>.202</w:t>
      </w:r>
      <w:r w:rsidR="003046CE">
        <w:rPr>
          <w:rFonts w:eastAsia="Times New Roman" w:cs="Times New Roman"/>
          <w:bCs/>
          <w:szCs w:val="24"/>
          <w:lang w:eastAsia="pl-PL"/>
        </w:rPr>
        <w:t>1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0F28A7" w:rsidRPr="00211B32" w:rsidRDefault="000F28A7" w:rsidP="000F28A7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0F28A7" w:rsidRPr="00211B32" w:rsidRDefault="000F28A7" w:rsidP="000F28A7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0F28A7" w:rsidRPr="00211B32" w:rsidRDefault="000F28A7" w:rsidP="000F28A7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F28A7" w:rsidRPr="00211B32" w:rsidRDefault="000F28A7" w:rsidP="000F28A7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2020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65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>ych własność Gminy Dobre Miasto ( Dz. Urz. Woj. Warmińsko-Mazurskiego z 2019r. poz. 5534</w:t>
      </w:r>
      <w:r w:rsidR="003046CE">
        <w:rPr>
          <w:rFonts w:eastAsia="Calibri" w:cs="Times New Roman"/>
          <w:szCs w:val="24"/>
        </w:rPr>
        <w:t xml:space="preserve"> ( z </w:t>
      </w:r>
      <w:proofErr w:type="spellStart"/>
      <w:r w:rsidR="003046CE">
        <w:rPr>
          <w:rFonts w:eastAsia="Calibri" w:cs="Times New Roman"/>
          <w:szCs w:val="24"/>
        </w:rPr>
        <w:t>późn</w:t>
      </w:r>
      <w:proofErr w:type="spellEnd"/>
      <w:r w:rsidR="003046CE">
        <w:rPr>
          <w:rFonts w:eastAsia="Calibri" w:cs="Times New Roman"/>
          <w:szCs w:val="24"/>
        </w:rPr>
        <w:t>. zm.</w:t>
      </w:r>
      <w:r>
        <w:rPr>
          <w:rFonts w:eastAsia="Calibri" w:cs="Times New Roman"/>
          <w:szCs w:val="24"/>
        </w:rPr>
        <w:t>).</w:t>
      </w:r>
    </w:p>
    <w:p w:rsidR="000F28A7" w:rsidRPr="00211B32" w:rsidRDefault="000F28A7" w:rsidP="000F28A7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 o pow. </w:t>
      </w:r>
      <w:r w:rsidR="003046CE">
        <w:rPr>
          <w:rFonts w:eastAsia="Times New Roman" w:cs="Times New Roman"/>
          <w:b/>
          <w:i/>
          <w:szCs w:val="24"/>
          <w:u w:val="single"/>
          <w:lang w:eastAsia="pl-PL"/>
        </w:rPr>
        <w:t>1</w:t>
      </w:r>
      <w:r w:rsidR="0004217D">
        <w:rPr>
          <w:rFonts w:eastAsia="Times New Roman" w:cs="Times New Roman"/>
          <w:b/>
          <w:i/>
          <w:szCs w:val="24"/>
          <w:u w:val="single"/>
          <w:lang w:eastAsia="pl-PL"/>
        </w:rPr>
        <w:t>41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,00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miasta Dobre Miasto z przeznaczeniem na cele upraw warzyw i roślin jednorocznych. </w:t>
      </w:r>
    </w:p>
    <w:p w:rsidR="000F28A7" w:rsidRPr="00211B32" w:rsidRDefault="000F28A7" w:rsidP="000F28A7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0F28A7" w:rsidRPr="00211B32" w:rsidRDefault="000F28A7" w:rsidP="000F28A7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0F28A7" w:rsidRPr="00211B32" w:rsidRDefault="000F28A7" w:rsidP="000F28A7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>-pod uprawę warzyw i roślin jednorocznych o powierzchni do  1000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- 0,20 zł.</w:t>
      </w: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 w:rsidR="00807D2E">
        <w:rPr>
          <w:rFonts w:eastAsia="Times New Roman" w:cs="Times New Roman"/>
          <w:i/>
          <w:color w:val="000000"/>
          <w:szCs w:val="24"/>
          <w:lang w:eastAsia="pl-PL"/>
        </w:rPr>
        <w:t>ń  (tekst jednolity Dz. U. z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 w:rsidR="00807D2E">
        <w:rPr>
          <w:rFonts w:eastAsia="Times New Roman" w:cs="Times New Roman"/>
          <w:i/>
          <w:color w:val="000000"/>
          <w:szCs w:val="24"/>
          <w:lang w:eastAsia="pl-PL"/>
        </w:rPr>
        <w:t>1983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>) dzierżawa gruntu przeznaczonego na cele rolnicze zwolniona jest  z podatku od towarów i usług 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0F28A7" w:rsidRPr="00211B32" w:rsidRDefault="000F28A7" w:rsidP="000F28A7">
      <w:pPr>
        <w:spacing w:line="240" w:lineRule="auto"/>
        <w:ind w:firstLine="708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0F28A7" w:rsidRPr="00211B32" w:rsidTr="00361E33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F28A7" w:rsidRPr="00211B32" w:rsidRDefault="000F28A7" w:rsidP="00361E3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0F28A7" w:rsidRPr="00211B32" w:rsidRDefault="000F28A7" w:rsidP="00361E3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0F28A7" w:rsidRPr="00211B32" w:rsidRDefault="000F28A7" w:rsidP="00361E3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0F28A7" w:rsidRPr="00211B32" w:rsidTr="00361E33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4 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Górna 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zaplecze budynku mieszkalnego nr 1</w:t>
            </w:r>
            <w:r w:rsidR="0004217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="0004217D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102/10</w:t>
            </w:r>
          </w:p>
          <w:p w:rsidR="000F28A7" w:rsidRPr="00211B32" w:rsidRDefault="0004217D" w:rsidP="00361E3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3,1470</w:t>
            </w:r>
            <w:r w:rsidR="000F28A7"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04217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41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0F28A7" w:rsidRPr="00211B32" w:rsidRDefault="000F28A7" w:rsidP="00361E33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RIVb</w:t>
            </w:r>
            <w:proofErr w:type="spellEnd"/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</w:t>
            </w:r>
            <w:r w:rsidR="0004217D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41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0F28A7" w:rsidRPr="00211B32" w:rsidRDefault="000F28A7" w:rsidP="0004217D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 w:rsidR="0004217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00039121/9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0F28A7" w:rsidRDefault="000F28A7" w:rsidP="00361E33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04217D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 w:rsidR="0004217D">
              <w:rPr>
                <w:rFonts w:eastAsia="Times New Roman" w:cs="Times New Roman"/>
                <w:sz w:val="20"/>
                <w:szCs w:val="20"/>
                <w:lang w:eastAsia="pl-PL"/>
              </w:rPr>
              <w:t>102/10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nr 4 miasta Dobre Miasto, przeznaczona pod uprawę  warzyw i roślin jednorocznych.</w:t>
            </w:r>
          </w:p>
          <w:p w:rsidR="00BA49C9" w:rsidRPr="00211B32" w:rsidRDefault="00BA49C9" w:rsidP="00361E33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Teren użytkowany bez tytułu prawnego przez osobę fizyczną.</w:t>
            </w:r>
          </w:p>
          <w:p w:rsidR="000F28A7" w:rsidRPr="00211B32" w:rsidRDefault="000F28A7" w:rsidP="00361E33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A7" w:rsidRPr="00707A47" w:rsidRDefault="000F28A7" w:rsidP="00361E33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7A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 </w:t>
            </w:r>
            <w:r w:rsidRPr="00707A4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0F28A7" w:rsidRPr="00211B32" w:rsidRDefault="00707A47" w:rsidP="00707A47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707A47">
              <w:rPr>
                <w:rFonts w:eastAsia="Times New Roman" w:cs="Times New Roman"/>
                <w:sz w:val="18"/>
                <w:szCs w:val="18"/>
                <w:lang w:eastAsia="pl-PL"/>
              </w:rPr>
              <w:t>ZP.05</w:t>
            </w:r>
            <w:r w:rsidR="000F28A7" w:rsidRPr="00707A4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707A47">
              <w:rPr>
                <w:rFonts w:eastAsia="Times New Roman" w:cs="Times New Roman"/>
                <w:sz w:val="18"/>
                <w:szCs w:val="18"/>
                <w:lang w:eastAsia="pl-PL"/>
              </w:rPr>
              <w:t>tereny zieleni urządzonej.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F28A7" w:rsidRPr="00211B32" w:rsidRDefault="0004217D" w:rsidP="0004217D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28,20</w:t>
            </w:r>
            <w:r w:rsidR="000F28A7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 w:rsidR="000F28A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dwadzieścia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osiem</w:t>
            </w:r>
            <w:r w:rsidR="000F28A7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złotych 2</w:t>
            </w:r>
            <w:r w:rsidR="000F28A7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0/100)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0F28A7" w:rsidRPr="00211B32" w:rsidRDefault="000F28A7" w:rsidP="00361E3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0F28A7" w:rsidRPr="00211B32" w:rsidRDefault="000F28A7" w:rsidP="00361E3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0F28A7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 xml:space="preserve">W przypadku, o ile przez dzierżawiony teren przechodzą sieci wodociągowe, kanalizacji sanitarnej, gazowe itp., Dzierżawca winien natychmiast udostępnić  dzierżawiony </w:t>
      </w:r>
    </w:p>
    <w:p w:rsidR="000F28A7" w:rsidRPr="00211B32" w:rsidRDefault="000F28A7" w:rsidP="000F28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 w:rsidR="00707A47"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 w:rsidR="00707A47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="00707A47" w:rsidRPr="00707A47">
        <w:rPr>
          <w:rFonts w:eastAsia="Times New Roman" w:cs="Times New Roman"/>
          <w:b/>
          <w:szCs w:val="24"/>
          <w:lang w:eastAsia="pl-PL"/>
        </w:rPr>
        <w:t>21</w:t>
      </w:r>
      <w:r>
        <w:rPr>
          <w:rFonts w:eastAsia="Times New Roman" w:cs="Times New Roman"/>
          <w:b/>
          <w:szCs w:val="24"/>
          <w:lang w:eastAsia="pl-PL"/>
        </w:rPr>
        <w:t>.0</w:t>
      </w:r>
      <w:r w:rsidR="00707A47">
        <w:rPr>
          <w:rFonts w:eastAsia="Times New Roman" w:cs="Times New Roman"/>
          <w:b/>
          <w:szCs w:val="24"/>
          <w:lang w:eastAsia="pl-PL"/>
        </w:rPr>
        <w:t>4</w:t>
      </w:r>
      <w:r>
        <w:rPr>
          <w:rFonts w:eastAsia="Times New Roman" w:cs="Times New Roman"/>
          <w:b/>
          <w:szCs w:val="24"/>
          <w:lang w:eastAsia="pl-PL"/>
        </w:rPr>
        <w:t>.2020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="00707A47">
        <w:rPr>
          <w:rFonts w:eastAsia="Times New Roman" w:cs="Times New Roman"/>
          <w:b/>
          <w:szCs w:val="24"/>
          <w:lang w:eastAsia="pl-PL"/>
        </w:rPr>
        <w:t>dnia  12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 w:rsidR="00707A47">
        <w:rPr>
          <w:rFonts w:eastAsia="Times New Roman" w:cs="Times New Roman"/>
          <w:b/>
          <w:szCs w:val="24"/>
          <w:lang w:eastAsia="pl-PL"/>
        </w:rPr>
        <w:t>5.2021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0F28A7" w:rsidRPr="00211B32" w:rsidRDefault="00345A57" w:rsidP="000F28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0F28A7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0F28A7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0F28A7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0F28A7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0F28A7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0F28A7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0F28A7" w:rsidRPr="00211B32" w:rsidRDefault="000F28A7" w:rsidP="000F28A7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F28A7" w:rsidRPr="00033CD5" w:rsidRDefault="000F28A7" w:rsidP="000F28A7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0F28A7" w:rsidRPr="00211B32" w:rsidRDefault="000F28A7" w:rsidP="000F28A7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0F28A7" w:rsidRPr="00DF623E" w:rsidRDefault="000F28A7" w:rsidP="000F28A7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0F28A7" w:rsidRPr="00DF623E" w:rsidRDefault="000F28A7" w:rsidP="000F28A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0F28A7" w:rsidRPr="00DF623E" w:rsidRDefault="000F28A7" w:rsidP="000F28A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DF623E">
        <w:rPr>
          <w:rFonts w:ascii="Calibri" w:eastAsia="Calibri" w:hAnsi="Calibri" w:cs="Times New Roman"/>
          <w:sz w:val="22"/>
        </w:rPr>
        <w:t xml:space="preserve">  </w:t>
      </w:r>
      <w:r w:rsidR="00DF623E">
        <w:rPr>
          <w:rFonts w:ascii="Calibri" w:eastAsia="Calibri" w:hAnsi="Calibri" w:cs="Times New Roman"/>
          <w:sz w:val="22"/>
        </w:rPr>
        <w:t>Z up.</w:t>
      </w:r>
      <w:r w:rsidRPr="00DF623E">
        <w:rPr>
          <w:rFonts w:ascii="Calibri" w:eastAsia="Calibri" w:hAnsi="Calibri" w:cs="Times New Roman"/>
          <w:sz w:val="22"/>
        </w:rPr>
        <w:t xml:space="preserve">  Burmistrz</w:t>
      </w:r>
      <w:r w:rsidR="00DF623E">
        <w:rPr>
          <w:rFonts w:ascii="Calibri" w:eastAsia="Calibri" w:hAnsi="Calibri" w:cs="Times New Roman"/>
          <w:sz w:val="22"/>
        </w:rPr>
        <w:t>a</w:t>
      </w:r>
    </w:p>
    <w:p w:rsidR="000F28A7" w:rsidRPr="00DF623E" w:rsidRDefault="000F28A7" w:rsidP="000F28A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DF623E">
        <w:rPr>
          <w:rFonts w:ascii="Calibri" w:eastAsia="Calibri" w:hAnsi="Calibri" w:cs="Times New Roman"/>
          <w:sz w:val="22"/>
        </w:rPr>
        <w:t xml:space="preserve">         /-/</w:t>
      </w:r>
    </w:p>
    <w:p w:rsidR="000F28A7" w:rsidRDefault="00DF623E" w:rsidP="000F28A7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Janusz Filipkowski</w:t>
      </w:r>
    </w:p>
    <w:p w:rsidR="00DF623E" w:rsidRPr="00DF623E" w:rsidRDefault="00DF623E" w:rsidP="00DF623E">
      <w:pPr>
        <w:spacing w:line="240" w:lineRule="auto"/>
        <w:ind w:left="5664" w:firstLine="708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Zastępca Burmi</w:t>
      </w:r>
      <w:bookmarkStart w:id="0" w:name="_GoBack"/>
      <w:bookmarkEnd w:id="0"/>
      <w:r>
        <w:rPr>
          <w:rFonts w:ascii="Calibri" w:eastAsia="Calibri" w:hAnsi="Calibri" w:cs="Times New Roman"/>
          <w:sz w:val="22"/>
        </w:rPr>
        <w:t>strza</w:t>
      </w:r>
    </w:p>
    <w:p w:rsidR="000F28A7" w:rsidRPr="00DF623E" w:rsidRDefault="000F28A7" w:rsidP="000F28A7">
      <w:pPr>
        <w:spacing w:line="240" w:lineRule="auto"/>
      </w:pPr>
    </w:p>
    <w:p w:rsidR="000F28A7" w:rsidRPr="00DF623E" w:rsidRDefault="000F28A7" w:rsidP="000F28A7"/>
    <w:p w:rsidR="003461AB" w:rsidRPr="00DF623E" w:rsidRDefault="003461AB"/>
    <w:sectPr w:rsidR="003461AB" w:rsidRPr="00DF623E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57" w:rsidRDefault="00345A57">
      <w:pPr>
        <w:spacing w:line="240" w:lineRule="auto"/>
      </w:pPr>
      <w:r>
        <w:separator/>
      </w:r>
    </w:p>
  </w:endnote>
  <w:endnote w:type="continuationSeparator" w:id="0">
    <w:p w:rsidR="00345A57" w:rsidRDefault="0034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BA49C9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F623E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F623E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34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57" w:rsidRDefault="00345A57">
      <w:pPr>
        <w:spacing w:line="240" w:lineRule="auto"/>
      </w:pPr>
      <w:r>
        <w:separator/>
      </w:r>
    </w:p>
  </w:footnote>
  <w:footnote w:type="continuationSeparator" w:id="0">
    <w:p w:rsidR="00345A57" w:rsidRDefault="00345A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A7"/>
    <w:rsid w:val="0004217D"/>
    <w:rsid w:val="000F28A7"/>
    <w:rsid w:val="003046CE"/>
    <w:rsid w:val="00345A57"/>
    <w:rsid w:val="003461AB"/>
    <w:rsid w:val="00707A47"/>
    <w:rsid w:val="00807D2E"/>
    <w:rsid w:val="00BA49C9"/>
    <w:rsid w:val="00D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2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2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2021-04-20T10:35:00Z</cp:lastPrinted>
  <dcterms:created xsi:type="dcterms:W3CDTF">2021-04-20T08:22:00Z</dcterms:created>
  <dcterms:modified xsi:type="dcterms:W3CDTF">2021-04-22T08:12:00Z</dcterms:modified>
</cp:coreProperties>
</file>