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9" w:rsidRPr="00211B32" w:rsidRDefault="00F96E49" w:rsidP="00F96E49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1C0E91">
        <w:rPr>
          <w:rFonts w:eastAsia="Times New Roman" w:cs="Times New Roman"/>
          <w:bCs/>
          <w:szCs w:val="24"/>
          <w:lang w:eastAsia="pl-PL"/>
        </w:rPr>
        <w:t>38</w:t>
      </w:r>
      <w:r>
        <w:rPr>
          <w:rFonts w:eastAsia="Times New Roman" w:cs="Times New Roman"/>
          <w:bCs/>
          <w:szCs w:val="24"/>
          <w:lang w:eastAsia="pl-PL"/>
        </w:rPr>
        <w:t>.2020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13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8.2020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F96E49" w:rsidRPr="00211B32" w:rsidRDefault="00F96E49" w:rsidP="00F96E49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F96E49" w:rsidRPr="00211B32" w:rsidRDefault="00F96E49" w:rsidP="00F96E49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F96E49" w:rsidRPr="00211B32" w:rsidRDefault="00F96E49" w:rsidP="00F96E4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96E49" w:rsidRPr="00F96E49" w:rsidRDefault="00F96E49" w:rsidP="00F96E49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5534).</w:t>
      </w:r>
    </w:p>
    <w:p w:rsidR="00115DC5" w:rsidRDefault="00F96E49" w:rsidP="00115DC5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115DC5">
        <w:rPr>
          <w:rFonts w:eastAsia="Times New Roman" w:cs="Times New Roman"/>
          <w:b/>
          <w:i/>
          <w:szCs w:val="24"/>
          <w:lang w:eastAsia="pl-PL"/>
        </w:rPr>
        <w:t>Zgodnie  z  Zarządzeniem Nr IN.0050.136.2020.JŁ Burmistrza Dobrego Miasta z dnia 12 sierpnia 2020 roku w sprawie: „oddania w dzierżawę nieruchomości stanowiącej własność Gminy Dobre Miasto</w:t>
      </w:r>
      <w:r w:rsidR="00115DC5">
        <w:rPr>
          <w:rFonts w:eastAsia="Times New Roman" w:cs="Times New Roman"/>
          <w:b/>
          <w:i/>
          <w:szCs w:val="24"/>
          <w:lang w:eastAsia="pl-PL"/>
        </w:rPr>
        <w:t xml:space="preserve">” 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przeznacza się do oddania w dzierżawę, na czas nieoznaczony część nieruchomości gruntowej, oznaczoną w ewidencji gruntów </w:t>
      </w:r>
      <w:r w:rsidR="002633BB" w:rsidRPr="00115DC5">
        <w:rPr>
          <w:rFonts w:eastAsia="Times New Roman" w:cs="Times New Roman"/>
          <w:b/>
          <w:i/>
          <w:szCs w:val="24"/>
          <w:lang w:eastAsia="pl-PL"/>
        </w:rPr>
        <w:t xml:space="preserve">jako działka nr 3/24 o pow. 0,8153 ha, z której wydzielono parcelę o pow. </w:t>
      </w:r>
      <w:r w:rsidR="00226DCD">
        <w:rPr>
          <w:rFonts w:eastAsia="Times New Roman" w:cs="Times New Roman"/>
          <w:b/>
          <w:i/>
          <w:szCs w:val="24"/>
          <w:lang w:eastAsia="pl-PL"/>
        </w:rPr>
        <w:t>58</w:t>
      </w:r>
      <w:r w:rsidR="002633BB" w:rsidRPr="00115DC5">
        <w:rPr>
          <w:rFonts w:eastAsia="Times New Roman" w:cs="Times New Roman"/>
          <w:b/>
          <w:i/>
          <w:szCs w:val="24"/>
          <w:lang w:eastAsia="pl-PL"/>
        </w:rPr>
        <w:t>,00 m</w:t>
      </w:r>
      <w:r w:rsidR="002633BB" w:rsidRPr="00226DCD">
        <w:rPr>
          <w:rFonts w:eastAsia="Times New Roman" w:cs="Times New Roman"/>
          <w:b/>
          <w:i/>
          <w:szCs w:val="24"/>
          <w:vertAlign w:val="superscript"/>
          <w:lang w:eastAsia="pl-PL"/>
        </w:rPr>
        <w:t>2</w:t>
      </w:r>
      <w:r w:rsidR="002633BB" w:rsidRPr="00115DC5">
        <w:rPr>
          <w:rFonts w:eastAsia="Times New Roman" w:cs="Times New Roman"/>
          <w:b/>
          <w:i/>
          <w:szCs w:val="24"/>
          <w:lang w:eastAsia="pl-PL"/>
        </w:rPr>
        <w:t>, położoną na zapleczu budynku mieszkalnego nr 35 przy ul. Łużyckiej, obrębu nr 4 miasta Dobre Miasto</w:t>
      </w:r>
      <w:r w:rsidR="00115DC5" w:rsidRPr="00115DC5">
        <w:rPr>
          <w:rFonts w:eastAsia="Times New Roman" w:cs="Times New Roman"/>
          <w:b/>
          <w:i/>
          <w:szCs w:val="24"/>
          <w:lang w:eastAsia="pl-PL"/>
        </w:rPr>
        <w:t>. Na wydzielonej parceli osoba fizyczna we własnym zakresie i na własny koszt utwardziła miejsca postojowe (parkingowe) częściowo ogrodzone oraz posadowiła drewnianą werandę, bez prawa dochodzenia roszczeń z tego tytułu względem Gminy Dobre Miasto.</w:t>
      </w:r>
    </w:p>
    <w:p w:rsidR="00F1601F" w:rsidRPr="00115DC5" w:rsidRDefault="00F1601F" w:rsidP="00115DC5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F96E49" w:rsidRPr="00211B32" w:rsidRDefault="00F96E49" w:rsidP="00F96E49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F96E49" w:rsidRPr="00211B32" w:rsidTr="00F11E29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96E49" w:rsidRPr="00211B32" w:rsidRDefault="00F96E49" w:rsidP="00F11E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96E49" w:rsidRPr="00211B32" w:rsidRDefault="00F96E49" w:rsidP="00F11E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96E49" w:rsidRPr="00211B32" w:rsidRDefault="00F96E49" w:rsidP="00226DC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w stosunku </w:t>
            </w:r>
            <w:r w:rsidR="00226DCD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miesięcznym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F96E49" w:rsidRPr="00211B32" w:rsidTr="00F11E29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4 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="00115D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Łużycka 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zaplecze budynku mieszkalnego </w:t>
            </w:r>
            <w:r w:rsidR="00115D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35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115DC5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3/24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 w:rsidR="00115D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8153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 w:rsidR="00115D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F96E49" w:rsidRPr="00211B32" w:rsidRDefault="00F96E49" w:rsidP="00F11E2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Bi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 w:rsidR="00226DC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58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96E49" w:rsidRPr="00211B32" w:rsidRDefault="00F96E49" w:rsidP="00226DC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226D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00039056/2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F96E49" w:rsidRDefault="00F96E49" w:rsidP="00F11E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 w:rsidR="00226DCD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226DCD">
              <w:rPr>
                <w:rFonts w:eastAsia="Times New Roman" w:cs="Times New Roman"/>
                <w:sz w:val="20"/>
                <w:szCs w:val="20"/>
                <w:lang w:eastAsia="pl-PL"/>
              </w:rPr>
              <w:t>3/24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226DCD">
              <w:rPr>
                <w:rFonts w:eastAsia="Times New Roman" w:cs="Times New Roman"/>
                <w:sz w:val="20"/>
                <w:szCs w:val="20"/>
                <w:lang w:eastAsia="pl-PL"/>
              </w:rPr>
              <w:t>brębu nr 4 miasta Dobre Miasto.</w:t>
            </w:r>
          </w:p>
          <w:p w:rsidR="00226DCD" w:rsidRDefault="00226DCD" w:rsidP="00F11E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Parcela użytkowana bez tytułu prawnego.</w:t>
            </w:r>
          </w:p>
          <w:p w:rsidR="00226DCD" w:rsidRPr="00211B32" w:rsidRDefault="00226DCD" w:rsidP="00F11E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26DCD" w:rsidRPr="00226DCD" w:rsidRDefault="00226DCD" w:rsidP="00226DCD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6D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Zgodnie z miejscowym planem zagospodarowania przestrzennego  w rejonie ulic: Łużyckiej, Olsztyńskiej, Górnej, Orła Białego i rzeki Łyny w granicach administracyjnych miasta Dobre Miasto zatwierdzonym uchwałą Nr XXXVIII/256/2017 Rady Miejskiej w Dobrym Mieście z dnia 30 marca 2017r. opublikowaną w Dz. U. Województwa Warmińsko-Mazurskiego, poz. 2422 z dnia 22 maja 2017r. parcela znajduje się na terenie oznaczonym na rysunku planu symbolem: </w:t>
            </w:r>
          </w:p>
          <w:p w:rsidR="00F96E49" w:rsidRPr="00211B32" w:rsidRDefault="00226DCD" w:rsidP="00F1601F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MU.08</w:t>
            </w:r>
            <w:r w:rsidRPr="00226D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-tereny zabudowy </w:t>
            </w:r>
            <w:proofErr w:type="spellStart"/>
            <w:r w:rsidRPr="00226DCD">
              <w:rPr>
                <w:rFonts w:eastAsia="Times New Roman" w:cs="Times New Roman"/>
                <w:sz w:val="20"/>
                <w:szCs w:val="20"/>
                <w:lang w:eastAsia="pl-PL"/>
              </w:rPr>
              <w:t>mieszkaniowej-usługowej</w:t>
            </w:r>
            <w:proofErr w:type="spellEnd"/>
            <w:r w:rsidRPr="00226DCD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F1601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96E49" w:rsidRPr="001C0E91" w:rsidRDefault="001C0E91" w:rsidP="001C0E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58</w:t>
            </w:r>
            <w:r w:rsidR="00F96E49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pięćdziesiąt osiem</w:t>
            </w:r>
            <w:r w:rsidR="00F96E49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złotych </w:t>
            </w:r>
            <w:r w:rsidR="00F96E49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00/100)</w:t>
            </w:r>
            <w:r w:rsidR="004160D2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plus podatku od towarów i usług w wysokości 23%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96E49" w:rsidRPr="00211B32" w:rsidRDefault="00F96E49" w:rsidP="00F11E2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96E49" w:rsidRPr="00211B32" w:rsidRDefault="00F96E49" w:rsidP="00F11E2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C0E91" w:rsidRDefault="001C0E91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F1601F" w:rsidRDefault="00F96E49" w:rsidP="00F1601F">
      <w:pPr>
        <w:spacing w:line="240" w:lineRule="auto"/>
        <w:ind w:firstLine="708"/>
        <w:jc w:val="both"/>
        <w:rPr>
          <w:rFonts w:eastAsia="Times New Roman" w:cs="Times New Roman"/>
          <w:i/>
          <w:color w:val="000000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teren bez prawa odszkodowania w celu   usunięcia  ewentualnych  awarii ww. sieci.</w:t>
      </w:r>
      <w:r w:rsidR="00F1601F" w:rsidRPr="00F1601F">
        <w:rPr>
          <w:rFonts w:eastAsia="Times New Roman" w:cs="Times New Roman"/>
          <w:i/>
          <w:color w:val="000000"/>
          <w:szCs w:val="24"/>
          <w:lang w:eastAsia="pl-PL"/>
        </w:rPr>
        <w:t xml:space="preserve"> </w:t>
      </w:r>
    </w:p>
    <w:p w:rsidR="00F1601F" w:rsidRDefault="00F1601F" w:rsidP="00F1601F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IN.0050.136.2020.JŁ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t>12 sierpnia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 roku </w:t>
      </w:r>
      <w:r w:rsidRPr="00211B32">
        <w:rPr>
          <w:rFonts w:eastAsia="Times New Roman" w:cs="Times New Roman"/>
          <w:i/>
          <w:szCs w:val="24"/>
          <w:lang w:eastAsia="pl-PL"/>
        </w:rPr>
        <w:t>w sprawie: „</w:t>
      </w:r>
      <w:r>
        <w:rPr>
          <w:rFonts w:eastAsia="Times New Roman" w:cs="Times New Roman"/>
          <w:i/>
          <w:szCs w:val="24"/>
          <w:lang w:eastAsia="pl-PL"/>
        </w:rPr>
        <w:t xml:space="preserve">oddania w dzierżawę nieruchomości stanowiącej własność Gminy Dobre Miasto” za dzierżawę części nieruchomości opisanej powyżej ustala się stawkę wywoławczą miesięcznego czynszu dzierżawnego w kwocie netto 58,00 zł (słownie: pięćdziesiąt osiem złotych 00/100) z doliczeniem należnego podatku od towarów i usług. </w:t>
      </w:r>
    </w:p>
    <w:p w:rsidR="00F96E49" w:rsidRPr="00F1601F" w:rsidRDefault="00F1601F" w:rsidP="00F1601F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:rsidR="004160D2" w:rsidRPr="004160D2" w:rsidRDefault="00F1601F" w:rsidP="004160D2">
      <w:pPr>
        <w:ind w:firstLine="708"/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F96E49"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  <w:r w:rsidR="004160D2" w:rsidRPr="004160D2">
        <w:rPr>
          <w:rFonts w:eastAsia="Calibri" w:cs="Times New Roman"/>
          <w:b/>
          <w:szCs w:val="24"/>
        </w:rPr>
        <w:t xml:space="preserve"> Zastrzega się prawo wypowiedzenia umowy z zachowaniem 1-miesięcznego okresu wypowiedzenia przypadającego na koniec miesiąca. </w:t>
      </w: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211B32">
        <w:rPr>
          <w:rFonts w:eastAsia="Times New Roman" w:cs="Times New Roman"/>
          <w:szCs w:val="24"/>
          <w:lang w:eastAsia="pl-PL"/>
        </w:rPr>
        <w:t>tj</w:t>
      </w:r>
      <w:proofErr w:type="spellEnd"/>
      <w:r w:rsidRPr="00211B32">
        <w:rPr>
          <w:rFonts w:eastAsia="Times New Roman" w:cs="Times New Roman"/>
          <w:szCs w:val="24"/>
          <w:lang w:eastAsia="pl-PL"/>
        </w:rPr>
        <w:t xml:space="preserve"> .od dnia  </w:t>
      </w:r>
      <w:r w:rsidR="00F1601F" w:rsidRPr="00F1601F">
        <w:rPr>
          <w:rFonts w:eastAsia="Times New Roman" w:cs="Times New Roman"/>
          <w:b/>
          <w:szCs w:val="24"/>
          <w:lang w:eastAsia="pl-PL"/>
        </w:rPr>
        <w:t>13</w:t>
      </w:r>
      <w:r w:rsidR="004160D2">
        <w:rPr>
          <w:rFonts w:eastAsia="Times New Roman" w:cs="Times New Roman"/>
          <w:b/>
          <w:szCs w:val="24"/>
          <w:lang w:eastAsia="pl-PL"/>
        </w:rPr>
        <w:t xml:space="preserve"> sierpnia </w:t>
      </w:r>
      <w:r>
        <w:rPr>
          <w:rFonts w:eastAsia="Times New Roman" w:cs="Times New Roman"/>
          <w:b/>
          <w:szCs w:val="24"/>
          <w:lang w:eastAsia="pl-PL"/>
        </w:rPr>
        <w:t>2020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 w:rsidR="004160D2">
        <w:rPr>
          <w:rFonts w:eastAsia="Times New Roman" w:cs="Times New Roman"/>
          <w:b/>
          <w:szCs w:val="24"/>
          <w:lang w:eastAsia="pl-PL"/>
        </w:rPr>
        <w:t>nia  03 września 2020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F96E49" w:rsidRPr="00211B32" w:rsidRDefault="00D03EF2" w:rsidP="00F96E4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F96E4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F96E49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F96E4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F96E49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F96E4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F96E49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F96E49" w:rsidRPr="00211B32" w:rsidRDefault="00F96E49" w:rsidP="00F96E4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6E49" w:rsidRPr="00033CD5" w:rsidRDefault="00F96E49" w:rsidP="00F96E49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96E49" w:rsidRPr="00211B32" w:rsidRDefault="00F96E49" w:rsidP="00F96E4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F96E49" w:rsidRPr="00211B32" w:rsidRDefault="00F96E49" w:rsidP="00F96E49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F96E49" w:rsidRPr="00145479" w:rsidRDefault="00F96E49" w:rsidP="00F96E4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96E49" w:rsidRPr="003C0C66" w:rsidRDefault="00F96E49" w:rsidP="00F96E4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3C0C66">
        <w:rPr>
          <w:rFonts w:ascii="Calibri" w:eastAsia="Calibri" w:hAnsi="Calibri" w:cs="Times New Roman"/>
          <w:sz w:val="22"/>
        </w:rPr>
        <w:t xml:space="preserve">    Burmistrz</w:t>
      </w:r>
    </w:p>
    <w:p w:rsidR="00F96E49" w:rsidRPr="003C0C66" w:rsidRDefault="00F96E49" w:rsidP="00F96E4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3C0C66">
        <w:rPr>
          <w:rFonts w:ascii="Calibri" w:eastAsia="Calibri" w:hAnsi="Calibri" w:cs="Times New Roman"/>
          <w:sz w:val="22"/>
        </w:rPr>
        <w:t xml:space="preserve">         /-/</w:t>
      </w:r>
    </w:p>
    <w:p w:rsidR="00F96E49" w:rsidRPr="003C0C66" w:rsidRDefault="00F96E49" w:rsidP="00F96E4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3C0C66">
        <w:rPr>
          <w:rFonts w:ascii="Calibri" w:eastAsia="Calibri" w:hAnsi="Calibri" w:cs="Times New Roman"/>
          <w:sz w:val="22"/>
        </w:rPr>
        <w:t>Jarosław Kowalski</w:t>
      </w:r>
    </w:p>
    <w:p w:rsidR="00F96E49" w:rsidRPr="003C0C66" w:rsidRDefault="00F96E49" w:rsidP="00F96E49">
      <w:pPr>
        <w:spacing w:line="240" w:lineRule="auto"/>
      </w:pPr>
    </w:p>
    <w:p w:rsidR="00F96E49" w:rsidRPr="003C0C66" w:rsidRDefault="00F96E49" w:rsidP="00F96E49"/>
    <w:p w:rsidR="00F96E49" w:rsidRPr="003C0C66" w:rsidRDefault="00F96E49" w:rsidP="00F96E49"/>
    <w:p w:rsidR="00751C4D" w:rsidRPr="003C0C66" w:rsidRDefault="00751C4D"/>
    <w:sectPr w:rsidR="00751C4D" w:rsidRPr="003C0C66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2" w:rsidRDefault="00D03EF2">
      <w:pPr>
        <w:spacing w:line="240" w:lineRule="auto"/>
      </w:pPr>
      <w:r>
        <w:separator/>
      </w:r>
    </w:p>
  </w:endnote>
  <w:endnote w:type="continuationSeparator" w:id="0">
    <w:p w:rsidR="00D03EF2" w:rsidRDefault="00D0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2A02E5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C0C66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C0C66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D03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2" w:rsidRDefault="00D03EF2">
      <w:pPr>
        <w:spacing w:line="240" w:lineRule="auto"/>
      </w:pPr>
      <w:r>
        <w:separator/>
      </w:r>
    </w:p>
  </w:footnote>
  <w:footnote w:type="continuationSeparator" w:id="0">
    <w:p w:rsidR="00D03EF2" w:rsidRDefault="00D03E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9"/>
    <w:rsid w:val="00115DC5"/>
    <w:rsid w:val="001C0E91"/>
    <w:rsid w:val="00226DCD"/>
    <w:rsid w:val="002633BB"/>
    <w:rsid w:val="002A02E5"/>
    <w:rsid w:val="003C0C66"/>
    <w:rsid w:val="004160D2"/>
    <w:rsid w:val="00751C4D"/>
    <w:rsid w:val="00D03EF2"/>
    <w:rsid w:val="00F1601F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6E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6E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2020-08-13T08:16:00Z</cp:lastPrinted>
  <dcterms:created xsi:type="dcterms:W3CDTF">2020-08-13T06:24:00Z</dcterms:created>
  <dcterms:modified xsi:type="dcterms:W3CDTF">2020-08-13T09:12:00Z</dcterms:modified>
</cp:coreProperties>
</file>